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D779F">
        <w:rPr>
          <w:rFonts w:ascii="Times New Roman" w:hAnsi="Times New Roman" w:cs="Times New Roman"/>
          <w:sz w:val="28"/>
          <w:szCs w:val="28"/>
          <w:lang w:val="tt-RU"/>
        </w:rPr>
        <w:t>14</w:t>
      </w:r>
      <w:r w:rsidR="009A3495">
        <w:rPr>
          <w:rFonts w:ascii="Times New Roman" w:hAnsi="Times New Roman" w:cs="Times New Roman"/>
          <w:sz w:val="28"/>
          <w:szCs w:val="28"/>
          <w:lang w:val="tt-RU"/>
        </w:rPr>
        <w:t>.04.202</w:t>
      </w:r>
      <w:r w:rsidR="00AD779F">
        <w:rPr>
          <w:rFonts w:ascii="Times New Roman" w:hAnsi="Times New Roman" w:cs="Times New Roman"/>
          <w:sz w:val="28"/>
          <w:szCs w:val="28"/>
          <w:lang w:val="tt-RU"/>
        </w:rPr>
        <w:t>5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FE443C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A3495" w:rsidRDefault="009A3495" w:rsidP="009A3495">
      <w:pPr>
        <w:pStyle w:val="20"/>
        <w:shd w:val="clear" w:color="auto" w:fill="auto"/>
        <w:spacing w:before="0"/>
        <w:ind w:right="5940"/>
      </w:pPr>
      <w:r>
        <w:t>Об установлении особого противопожарного режима на территории Старошешминского сельского поселения Нижнекамского муниципального района Республики Татарстан.</w:t>
      </w:r>
    </w:p>
    <w:p w:rsidR="009A3495" w:rsidRDefault="009A3495" w:rsidP="009A3495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повышением уровня пожарной опасности в весенне-летний период, в соответствии со статьей 30 Федерального закона от 21 декабря 1994 года №69-ФЗ «О пожарной безопасности» и статьей 25 Закона Республики Татарстан от 18 мая 1993 года №1866-</w:t>
      </w: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а также на основании постановления Кабинета Министров Республики Татарстан от </w:t>
      </w:r>
      <w:r w:rsidR="00AD779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.04.202</w:t>
      </w:r>
      <w:r w:rsidR="00AD77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  <w:r w:rsidR="00AD779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Республики Татарстан особого противопожарного режима» ПОСТАНОВЛЯЮ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9A3495" w:rsidRDefault="009A3495" w:rsidP="009A3495">
      <w:pPr>
        <w:widowControl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Установить с </w:t>
      </w:r>
      <w:r w:rsidR="00AD77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апреля по 1</w:t>
      </w:r>
      <w:r w:rsidR="00AD77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мая 202</w:t>
      </w:r>
      <w:r w:rsidR="00AD779F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на территории Старошешминского сельского поселения Нижнекамского муниципального района Республики Татарстан особый противопожарный режим.</w:t>
      </w:r>
    </w:p>
    <w:p w:rsidR="009A3495" w:rsidRDefault="009A3495" w:rsidP="009A3495">
      <w:pPr>
        <w:pStyle w:val="1"/>
        <w:spacing w:line="24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 В период действия особого противопожарного режима запретить:</w:t>
      </w:r>
    </w:p>
    <w:p w:rsidR="009A3495" w:rsidRDefault="009A3495" w:rsidP="009A3495">
      <w:pPr>
        <w:pStyle w:val="1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разведение костров, сжигание твердых бытовых отходов, сухой травы и мусора; </w:t>
      </w:r>
    </w:p>
    <w:p w:rsidR="009A3495" w:rsidRDefault="009A3495" w:rsidP="009A34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использование открытого огня для приготовления пищи в специальных несгораемых емкостях (мангалах, жаровнях и пр.), иных приспособлениях для тепловой обработки пищи; </w:t>
      </w:r>
    </w:p>
    <w:p w:rsidR="009A3495" w:rsidRDefault="009A3495" w:rsidP="009A349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применение пиротехнических изделий 1 – 3 классов опасности на территориях населенных пунктов;</w:t>
      </w:r>
    </w:p>
    <w:p w:rsidR="009A3495" w:rsidRDefault="009A3495" w:rsidP="009A3495">
      <w:pPr>
        <w:pStyle w:val="1"/>
        <w:spacing w:line="244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запуск неуправляемых изделий из горючих материалов, принцип подъема которых на высоту основан на нагревании воздуха внутри конструкций с помощью открытого огня. </w:t>
      </w:r>
    </w:p>
    <w:p w:rsidR="009A3495" w:rsidRDefault="009A3495" w:rsidP="009A3495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Организациям и предприятиям, расположенным на территории поселения:</w:t>
      </w:r>
    </w:p>
    <w:p w:rsidR="009A3495" w:rsidRDefault="009A3495" w:rsidP="009A3495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очистке территорий подведомственных объектов от сухой травы и мусора;</w:t>
      </w:r>
    </w:p>
    <w:p w:rsidR="009A3495" w:rsidRDefault="009A3495" w:rsidP="009A3495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проведение пожароопасных работ в период действия особого противопожарного режима.</w:t>
      </w:r>
    </w:p>
    <w:p w:rsidR="009A3495" w:rsidRDefault="009A3495" w:rsidP="009A3495">
      <w:pPr>
        <w:pStyle w:val="1"/>
        <w:spacing w:line="24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4.Предложить:</w:t>
      </w:r>
    </w:p>
    <w:p w:rsidR="009A3495" w:rsidRDefault="009A3495" w:rsidP="009A3495">
      <w:pPr>
        <w:pStyle w:val="1"/>
        <w:tabs>
          <w:tab w:val="left" w:pos="2977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4.1 Исполнительному комитету Старошешминского сельского поселения:</w:t>
      </w:r>
    </w:p>
    <w:p w:rsidR="009A3495" w:rsidRDefault="009A3495" w:rsidP="009A3495">
      <w:pPr>
        <w:pStyle w:val="1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выявления пала сухой травянистой растительности, а также оперативного реагирования на очаги пожаров создать в сельском поселении патрульно-контрольные группы и организовать их работу;</w:t>
      </w:r>
    </w:p>
    <w:p w:rsidR="009A3495" w:rsidRDefault="009A3495" w:rsidP="009A3495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спланировать и провести разъяснительную работу с населением по соблюдению требований пожарной безопасности и порядку действий при возникновении пожара на территориях населенных пунктов;</w:t>
      </w:r>
    </w:p>
    <w:p w:rsidR="009A3495" w:rsidRDefault="009A3495" w:rsidP="009A3495">
      <w:pPr>
        <w:pStyle w:val="1"/>
        <w:tabs>
          <w:tab w:val="left" w:pos="2977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 наступления пожароопасного сезона завершить работы по созданию минерализованных полос для защиты населенных пунктов и объектов экономики от </w:t>
      </w:r>
      <w:r>
        <w:rPr>
          <w:sz w:val="28"/>
          <w:szCs w:val="28"/>
        </w:rPr>
        <w:t>лесных пожаров и других ландшафтных (природных) пожаров</w:t>
      </w:r>
      <w:r>
        <w:rPr>
          <w:color w:val="000000"/>
          <w:sz w:val="28"/>
          <w:szCs w:val="28"/>
        </w:rPr>
        <w:t>, очистке территорий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</w:t>
      </w:r>
      <w:r>
        <w:rPr>
          <w:sz w:val="28"/>
          <w:szCs w:val="28"/>
        </w:rPr>
        <w:t>;</w:t>
      </w:r>
    </w:p>
    <w:p w:rsidR="009A3495" w:rsidRDefault="009A3495" w:rsidP="009A3495">
      <w:pPr>
        <w:widowControl w:val="0"/>
        <w:tabs>
          <w:tab w:val="left" w:pos="2977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содержание в исправном состоянии естественных и искусственных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подъездных путей для забора воды пожарными автомобилями;</w:t>
      </w:r>
    </w:p>
    <w:p w:rsidR="009A3495" w:rsidRDefault="009A3495" w:rsidP="009A3495">
      <w:pPr>
        <w:pStyle w:val="1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5. Контроль за исполнением настоящего постановления оставляю за собой.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A3495" w:rsidRDefault="009A3495" w:rsidP="009A349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3495" w:rsidRDefault="009A3495" w:rsidP="009A349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9A3495" w:rsidP="009A349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Е.Ю.Ермаков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0F653C"/>
    <w:rsid w:val="00100B28"/>
    <w:rsid w:val="00106B16"/>
    <w:rsid w:val="00183613"/>
    <w:rsid w:val="00307E02"/>
    <w:rsid w:val="004D33E2"/>
    <w:rsid w:val="004E7FD7"/>
    <w:rsid w:val="00576DC7"/>
    <w:rsid w:val="005B0C46"/>
    <w:rsid w:val="005C21F6"/>
    <w:rsid w:val="00623CEF"/>
    <w:rsid w:val="008318F8"/>
    <w:rsid w:val="0083455F"/>
    <w:rsid w:val="009013CA"/>
    <w:rsid w:val="00910009"/>
    <w:rsid w:val="009A3495"/>
    <w:rsid w:val="00A232BA"/>
    <w:rsid w:val="00AD779F"/>
    <w:rsid w:val="00C336B5"/>
    <w:rsid w:val="00C539D2"/>
    <w:rsid w:val="00CB0651"/>
    <w:rsid w:val="00EB26C8"/>
    <w:rsid w:val="00F106E3"/>
    <w:rsid w:val="00F360AA"/>
    <w:rsid w:val="00F67454"/>
    <w:rsid w:val="00F749D9"/>
    <w:rsid w:val="00FD4794"/>
    <w:rsid w:val="00FE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05EA"/>
  <w15:docId w15:val="{7ED499CD-D020-4AAB-8C23-6DDB703EF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A349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3495"/>
    <w:pPr>
      <w:widowControl w:val="0"/>
      <w:shd w:val="clear" w:color="auto" w:fill="FFFFFF"/>
      <w:spacing w:before="1260" w:after="30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1"/>
    <w:uiPriority w:val="99"/>
    <w:rsid w:val="009A349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link w:val="10"/>
    <w:locked/>
    <w:rsid w:val="009A349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9A3495"/>
    <w:pPr>
      <w:widowControl w:val="0"/>
      <w:shd w:val="clear" w:color="auto" w:fill="FFFFFF"/>
      <w:spacing w:after="240" w:line="0" w:lineRule="atLeast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AD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31</cp:revision>
  <cp:lastPrinted>2025-04-14T11:02:00Z</cp:lastPrinted>
  <dcterms:created xsi:type="dcterms:W3CDTF">2019-09-19T06:45:00Z</dcterms:created>
  <dcterms:modified xsi:type="dcterms:W3CDTF">2025-04-14T11:03:00Z</dcterms:modified>
</cp:coreProperties>
</file>